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62.png" ContentType="image/png"/>
  <Override PartName="/word/media/rId65.png" ContentType="image/png"/>
  <Override PartName="/word/media/rId67.png" ContentType="image/png"/>
  <Override PartName="/word/media/rId70.png" ContentType="image/png"/>
  <Override PartName="/word/media/rId77.png" ContentType="image/png"/>
  <Override PartName="/word/media/rId83.png" ContentType="image/png"/>
  <Override PartName="/word/media/rId86.png" ContentType="image/png"/>
  <Override PartName="/word/media/rId28.svg" ContentType="image/svg+xml"/>
  <Override PartName="/word/media/rId26.svg" ContentType="image/svg+xml"/>
  <Override PartName="/word/media/rId30.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rPr>
          <w:i/>
        </w:rPr>
        <w:t xml:space="preserve">A preprint of this manuscript is available on</w:t>
      </w:r>
      <w:r>
        <w:rPr>
          <w:i/>
        </w:rPr>
        <w:t xml:space="preserve"> </w:t>
      </w:r>
      <w:r>
        <w:rPr>
          <w:i/>
          <w:i/>
        </w:rPr>
        <w:t xml:space="preserve">bioRxiv</w:t>
      </w:r>
      <w:r>
        <w:rPr>
          <w:i/>
        </w:rPr>
        <w:t xml:space="preserve"> </w:t>
      </w:r>
      <w:r>
        <w:rPr>
          <w:i/>
        </w:rPr>
        <w:t xml:space="preserve">at</w:t>
      </w:r>
      <w:r>
        <w:rPr>
          <w:i/>
        </w:rPr>
        <w:t xml:space="preserve"> </w:t>
      </w:r>
      <w:hyperlink r:id="rId20">
        <w:r>
          <w:rPr>
            <w:rStyle w:val="Hyperlink"/>
            <w:i/>
          </w:rPr>
          <w:t xml:space="preserve">https://doi.org/10.1101/786681</w:t>
        </w:r>
      </w:hyperlink>
      <w:r>
        <w:rPr>
          <w:i/>
        </w:rPr>
        <w:t xml:space="preserve"> </w:t>
      </w:r>
      <w:r>
        <w:rPr>
          <w:i/>
        </w:rPr>
        <w:t xml:space="preserve">and has been submitted to the</w:t>
      </w:r>
      <w:r>
        <w:rPr>
          <w:i/>
        </w:rPr>
        <w:t xml:space="preserve"> </w:t>
      </w:r>
      <w:hyperlink r:id="rId21">
        <w:r>
          <w:rPr>
            <w:rStyle w:val="Hyperlink"/>
            <w:i/>
            <w:i/>
          </w:rPr>
          <w:t xml:space="preserve">American Journal of Physiology - Lung Cellular and Molecular Physiology</w:t>
        </w:r>
      </w:hyperlink>
      <w:r>
        <w:t xml:space="preserve">.</w:t>
      </w:r>
      <w:r>
        <w:t xml:space="preserve"> </w:t>
      </w:r>
      <w:r>
        <w:rPr>
          <w:i/>
        </w:rPr>
        <w:t xml:space="preserve">This version of the manuscript</w:t>
      </w:r>
      <w:r>
        <w:rPr>
          <w:i/>
        </w:rPr>
        <w:t xml:space="preserve"> </w:t>
      </w:r>
      <w:hyperlink r:id="rId22">
        <w:r>
          <w:rPr>
            <w:rStyle w:val="Hyperlink"/>
            <w:i/>
          </w:rPr>
          <w:t xml:space="preserve">has been updated</w:t>
        </w:r>
      </w:hyperlink>
      <w:r>
        <w:rPr>
          <w:i/>
        </w:rPr>
        <w:t xml:space="preserve"> </w:t>
      </w:r>
      <w:r>
        <w:rPr>
          <w:i/>
        </w:rPr>
        <w:t xml:space="preserve">since the original submission</w:t>
      </w:r>
      <w:r>
        <w:t xml:space="preserve">.</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habi/acinar-analysis-manuscript@baed3cc</w:t>
        </w:r>
      </w:hyperlink>
      <w:r>
        <w:t xml:space="preserve"> </w:t>
      </w:r>
      <w:r>
        <w:t xml:space="preserve">on December 4, 2020.</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habi</w:t>
        </w:r>
      </w:hyperlink>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numPr>
          <w:ilvl w:val="0"/>
          <w:numId w:val="1001"/>
        </w:numPr>
      </w:pPr>
      <w:r>
        <w:rPr>
          <w:b/>
        </w:rPr>
        <w:t xml:space="preserve">Tiziana P. Cremona</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0000-0003-0061-9578</w:t>
        </w:r>
      </w:hyperlink>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numPr>
          <w:ilvl w:val="0"/>
          <w:numId w:val="1001"/>
        </w:numPr>
      </w:pPr>
      <w:r>
        <w:rPr>
          <w:b/>
        </w:rPr>
        <w:t xml:space="preserve">Stefan A. Tschanz</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6">
        <w:r>
          <w:rPr>
            <w:rStyle w:val="Hyperlink"/>
          </w:rPr>
          <w:t xml:space="preserve">0000-0003-4025-3961</w:t>
        </w:r>
      </w:hyperlink>
      <w:r>
        <w:t xml:space="preserve"> </w:t>
      </w:r>
      <w:r>
        <w:t xml:space="preserve"> </w:t>
      </w:r>
      <w:r>
        <w:t xml:space="preserve">Institute of Anatomy, University of Bern, Switzerland</w:t>
      </w:r>
      <w:r>
        <w:t xml:space="preserve"> </w:t>
      </w:r>
      <w:r>
        <w:t xml:space="preserve">· Funded by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(E20 to postnatal day P4)) </w:t>
      </w:r>
      <w:r>
        <w:t xml:space="preserve">(</w:t>
      </w:r>
      <w:hyperlink w:anchor="ref-TsNwin2E">
        <w:r>
          <w:rPr>
            <w:rStyle w:val="Hyperlink"/>
          </w:rPr>
          <w:t xml:space="preserve">34</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 </w:t>
      </w:r>
      <w:r>
        <w:t xml:space="preserve">(</w:t>
      </w:r>
      <w:hyperlink w:anchor="ref-ODQCVC23">
        <w:r>
          <w:rPr>
            <w:rStyle w:val="Hyperlink"/>
          </w:rPr>
          <w:t xml:space="preserve">33</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32</w:t>
        </w:r>
      </w:hyperlink>
      <w:r>
        <w:t xml:space="preserve">)</w:t>
      </w:r>
      <w:r>
        <w:t xml:space="preserve">.</w:t>
      </w:r>
      <w:r>
        <w:t xml:space="preserve"> </w:t>
      </w:r>
      <w:r>
        <w:t xml:space="preserve">Alveolarization itself is divided into two distinct phases, the so-called classical (P4–P21) and continued alveolarization (P14 to approximately P60)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Here,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 </w:t>
      </w:r>
      <w:r>
        <w:t xml:space="preserve">(</w:t>
      </w:r>
      <w:hyperlink w:anchor="ref-XQLPrPTJ">
        <w:r>
          <w:rPr>
            <w:rStyle w:val="Hyperlink"/>
          </w:rPr>
          <w:t xml:space="preserve">32</w:t>
        </w:r>
      </w:hyperlink>
      <w:r>
        <w:t xml:space="preserve">,</w:t>
      </w:r>
      <w:r>
        <w:t xml:space="preserve"> </w:t>
      </w:r>
      <w:hyperlink w:anchor="ref-ODQCVC23">
        <w:r>
          <w:rPr>
            <w:rStyle w:val="Hyperlink"/>
          </w:rPr>
          <w:t xml:space="preserve">33</w:t>
        </w:r>
      </w:hyperlink>
      <w:r>
        <w:t xml:space="preserve">,</w:t>
      </w:r>
      <w:r>
        <w:t xml:space="preserve"> </w:t>
      </w:r>
      <w:hyperlink w:anchor="ref-d1YV8oOK">
        <w:r>
          <w:rPr>
            <w:rStyle w:val="Hyperlink"/>
          </w:rPr>
          <w:t xml:space="preserve">35</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 </w:t>
      </w:r>
      <w:r>
        <w:t xml:space="preserve">(</w:t>
      </w:r>
      <w:hyperlink w:anchor="ref-WDrIHn9p">
        <w:r>
          <w:rPr>
            <w:rStyle w:val="Hyperlink"/>
          </w:rPr>
          <w:t xml:space="preserve">39</w:t>
        </w:r>
      </w:hyperlink>
      <w:r>
        <w:t xml:space="preserve">)</w:t>
      </w:r>
      <w:r>
        <w:t xml:space="preserve">.</w:t>
      </w:r>
      <w:r>
        <w:t xml:space="preserve"> </w:t>
      </w:r>
      <w:r>
        <w:t xml:space="preserve">Since murine lungs do not possess respiratory bronchioles, the murine acini consist of one single ventilatory unit </w:t>
      </w:r>
      <w:r>
        <w:t xml:space="preserve">(</w:t>
      </w:r>
      <w:hyperlink w:anchor="ref-WDrIHn9p">
        <w:r>
          <w:rPr>
            <w:rStyle w:val="Hyperlink"/>
          </w:rPr>
          <w:t xml:space="preserve">39</w:t>
        </w:r>
      </w:hyperlink>
      <w:r>
        <w:t xml:space="preserve">)</w:t>
      </w:r>
      <w:r>
        <w:t xml:space="preserve">.</w:t>
      </w:r>
      <w:r>
        <w:t xml:space="preserve"> </w:t>
      </w:r>
      <w:r>
        <w:t xml:space="preserve">In</w:t>
      </w:r>
      <w:r>
        <w:t xml:space="preserve"> </w:t>
      </w:r>
      <w:r>
        <w:rPr>
          <w:i/>
        </w:rPr>
        <w:t xml:space="preserve">this</w:t>
      </w:r>
      <w:r>
        <w:t xml:space="preserve"> </w:t>
      </w:r>
      <w:r>
        <w:t xml:space="preserve">study we used rat lungs; hence we exclusively speak of acini.</w:t>
      </w:r>
      <w:r>
        <w:t xml:space="preserve"> </w:t>
      </w:r>
      <w:r>
        <w:t xml:space="preserve">To translate our results to humans, monkeys, or dogs, one would have to compare a rat acinus to a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 </w:t>
      </w:r>
      <w:r>
        <w:t xml:space="preserve">(</w:t>
      </w:r>
      <w:hyperlink w:anchor="ref-wnl86DEM">
        <w:r>
          <w:rPr>
            <w:rStyle w:val="Hyperlink"/>
          </w:rPr>
          <w:t xml:space="preserve">46</w:t>
        </w:r>
      </w:hyperlink>
      <w:r>
        <w:t xml:space="preserve">)</w:t>
      </w:r>
      <w:r>
        <w:t xml:space="preserve">.</w:t>
      </w:r>
      <w:r>
        <w:t xml:space="preserve"> </w:t>
      </w:r>
      <w:r>
        <w:t xml:space="preserve">Therefore, the mean volume of the acini has to increase by approximately the same factor.</w:t>
      </w:r>
    </w:p>
    <w:p>
      <w:pPr>
        <w:pStyle w:val="BodyText"/>
      </w:pPr>
      <w:r>
        <w:t xml:space="preserve">However, besides the global numbers little is known about the range of the volume of individual acini throughout lung development.</w:t>
      </w:r>
      <w:r>
        <w:t xml:space="preserve"> </w:t>
      </w:r>
      <w:r>
        <w:t xml:space="preserve">The acinar architecture is important for ventilation, airflow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However, due to the lack of measured data, simulations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 </w:t>
      </w:r>
      <w:r>
        <w:t xml:space="preserve">(</w:t>
      </w:r>
      <w:hyperlink w:anchor="ref-c3aIB7f9">
        <w:r>
          <w:rPr>
            <w:rStyle w:val="Hyperlink"/>
          </w:rPr>
          <w:t xml:space="preserve">28</w:t>
        </w:r>
      </w:hyperlink>
      <w:r>
        <w:t xml:space="preserve">,</w:t>
      </w:r>
      <w:r>
        <w:t xml:space="preserve"> </w:t>
      </w:r>
      <w:hyperlink w:anchor="ref-CPhMy3Ie">
        <w:r>
          <w:rPr>
            <w:rStyle w:val="Hyperlink"/>
          </w:rPr>
          <w:t xml:space="preserve">50</w:t>
        </w:r>
      </w:hyperlink>
      <w:r>
        <w:t xml:space="preserve">)</w:t>
      </w:r>
      <w:r>
        <w:t xml:space="preserve"> </w:t>
      </w:r>
      <w:r>
        <w:t xml:space="preserve">or sectioned silicone casts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48</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BodyText"/>
      </w:pP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 </w:t>
      </w:r>
      <w:r>
        <w:t xml:space="preserve">(</w:t>
      </w:r>
      <w:hyperlink w:anchor="ref-eb0gk6VO">
        <w:r>
          <w:rPr>
            <w:rStyle w:val="Hyperlink"/>
          </w:rPr>
          <w:t xml:space="preserve">14</w:t>
        </w:r>
      </w:hyperlink>
      <w:r>
        <w:t xml:space="preserve">)</w:t>
      </w:r>
      <w:r>
        <w:t xml:space="preserve">).</w:t>
      </w:r>
    </w:p>
    <w:p>
      <w:pPr>
        <w:pStyle w:val="Heading2"/>
      </w:pPr>
      <w:bookmarkStart w:id="43" w:name="materials-methods"/>
      <w:r>
        <w:t xml:space="preserve">Materials &amp; Methods</w:t>
      </w:r>
      <w:bookmarkEnd w:id="43"/>
    </w:p>
    <w:p>
      <w:pPr>
        <w:pStyle w:val="Heading3"/>
      </w:pPr>
      <w:bookmarkStart w:id="44" w:name="rat-lung-samples"/>
      <w:r>
        <w:t xml:space="preserve">Rat lung samples</w:t>
      </w:r>
      <w:bookmarkEnd w:id="44"/>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 </w:t>
      </w:r>
      <w:r>
        <w:t xml:space="preserve">(</w:t>
      </w:r>
      <w:hyperlink w:anchor="ref-199ALtdJt">
        <w:r>
          <w:rPr>
            <w:rStyle w:val="Hyperlink"/>
          </w:rPr>
          <w:t xml:space="preserve">53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5" w:name="tomographic-imaging"/>
      <w:r>
        <w:t xml:space="preserve">Tomographic imaging</w:t>
      </w:r>
      <w:bookmarkEnd w:id="45"/>
    </w:p>
    <w:p>
      <w:pPr>
        <w:pStyle w:val="FirstParagraph"/>
      </w:pPr>
      <w:r>
        <w:t xml:space="preserve">Tomographic imaging was performed at the</w:t>
      </w:r>
      <w:r>
        <w:t xml:space="preserve"> </w:t>
      </w:r>
      <w:hyperlink r:id="rId46">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47">
        <w:r>
          <w:rPr>
            <w:rStyle w:val="Hyperlink"/>
          </w:rPr>
          <w:t xml:space="preserve">Swiss Light Source</w:t>
        </w:r>
      </w:hyperlink>
      <w:r>
        <w:t xml:space="preserve"> </w:t>
      </w:r>
      <w:r>
        <w:t xml:space="preserve">at the</w:t>
      </w:r>
      <w:r>
        <w:t xml:space="preserve"> </w:t>
      </w:r>
      <w:hyperlink r:id="rId48">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49">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0">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1" w:name="extraction-of-acini"/>
      <w:r>
        <w:t xml:space="preserve">Extraction of acini</w:t>
      </w:r>
      <w:bookmarkEnd w:id="51"/>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2">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 are not selected based on their size.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3" w:name="Xa208c02979001b923095545b44aab53800c5b4f"/>
      <w:r>
        <w:t xml:space="preserve">Stereological analysis of alveolar characteristics</w:t>
      </w:r>
      <w:bookmarkEnd w:id="53"/>
    </w:p>
    <w:p>
      <w:pPr>
        <w:pStyle w:val="FirstParagraph"/>
      </w:pPr>
      <w:r>
        <w:t xml:space="preserve">The stereological estimation of the alveolar number was performed according to the standards for quantitative assessment of lung structure from the</w:t>
      </w:r>
      <w:r>
        <w:t xml:space="preserve"> </w:t>
      </w:r>
      <w:hyperlink r:id="rId54">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5">
        <w:r>
          <w:rPr>
            <w:rStyle w:val="Hyperlink"/>
          </w:rPr>
          <w:t xml:space="preserve">STEPanizer</w:t>
        </w:r>
      </w:hyperlink>
      <w:r>
        <w:t xml:space="preserve"> </w:t>
      </w:r>
      <w:r>
        <w:t xml:space="preserve">(</w:t>
      </w:r>
      <w:hyperlink w:anchor="ref-nPoQ2EIB">
        <w:r>
          <w:rPr>
            <w:rStyle w:val="Hyperlink"/>
          </w:rPr>
          <w:t xml:space="preserve">45</w:t>
        </w:r>
      </w:hyperlink>
      <w:r>
        <w:t xml:space="preserve">)</w:t>
      </w:r>
      <w:r>
        <w:t xml:space="preserve">, an easy-to-use software tool for the stereological assessment of digital images.</w:t>
      </w:r>
      <w:r>
        <w:t xml:space="preserve"> </w:t>
      </w:r>
      <w:r>
        <w:t xml:space="preserve">Details of the stereological assessment have previously been described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 </w:t>
      </w:r>
      <w:r>
        <w:t xml:space="preserve">(</w:t>
      </w:r>
      <w:hyperlink w:anchor="ref-FJ9FoB4m">
        <w:r>
          <w:rPr>
            <w:rStyle w:val="Hyperlink"/>
          </w:rPr>
          <w:t xml:space="preserve">38</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6" w:name="data-analysis-and-display"/>
      <w:r>
        <w:t xml:space="preserve">Data analysis and display</w:t>
      </w:r>
      <w:bookmarkEnd w:id="56"/>
    </w:p>
    <w:p>
      <w:pPr>
        <w:pStyle w:val="FirstParagraph"/>
      </w:pPr>
      <w:r>
        <w:t xml:space="preserve">All the stereologically assessed data was processed in a</w:t>
      </w:r>
      <w:r>
        <w:t xml:space="preserve"> </w:t>
      </w:r>
      <w:hyperlink r:id="rId57">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 </w:t>
      </w:r>
      <w:r>
        <w:t xml:space="preserve">(</w:t>
      </w:r>
      <w:hyperlink w:anchor="ref-IkHrgIj3">
        <w:r>
          <w:rPr>
            <w:rStyle w:val="Hyperlink"/>
          </w:rPr>
          <w:t xml:space="preserve">37</w:t>
        </w:r>
      </w:hyperlink>
      <w:r>
        <w:t xml:space="preserve">)</w:t>
      </w:r>
      <w:r>
        <w:t xml:space="preserve"> </w:t>
      </w:r>
      <w:r>
        <w:t xml:space="preserve">to test whether we can use an U-test for assessing the differences, namely a two-sided Mann-Whitney rank test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 </w:t>
      </w:r>
      <w:r>
        <w:t xml:space="preserve">(</w:t>
      </w:r>
      <w:hyperlink w:anchor="ref-8Miti2Gz">
        <w:r>
          <w:rPr>
            <w:rStyle w:val="Hyperlink"/>
          </w:rPr>
          <w:t xml:space="preserve">49</w:t>
        </w:r>
      </w:hyperlink>
      <w:r>
        <w:t xml:space="preserve">)</w:t>
      </w:r>
      <w:r>
        <w:t xml:space="preserve"> </w:t>
      </w:r>
      <w:r>
        <w:t xml:space="preserve">or GraphPad Prism 7.01 (GraphPad Software, San Diego, CA, USA).</w:t>
      </w:r>
    </w:p>
    <w:p>
      <w:pPr>
        <w:pStyle w:val="Heading2"/>
      </w:pPr>
      <w:bookmarkStart w:id="58" w:name="results"/>
      <w:r>
        <w:t xml:space="preserve">Results</w:t>
      </w:r>
      <w:bookmarkEnd w:id="58"/>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0"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59"/>
                    <a:stretch>
                      <a:fillRect/>
                    </a:stretch>
                  </pic:blipFill>
                  <pic:spPr bwMode="auto">
                    <a:xfrm>
                      <a:off x="0" y="0"/>
                      <a:ext cx="5943600" cy="3216973"/>
                    </a:xfrm>
                    <a:prstGeom prst="rect">
                      <a:avLst/>
                    </a:prstGeom>
                    <a:noFill/>
                    <a:ln w="9525">
                      <a:noFill/>
                      <a:headEnd/>
                      <a:tailEnd/>
                    </a:ln>
                  </pic:spPr>
                </pic:pic>
              </a:graphicData>
            </a:graphic>
          </wp:inline>
        </w:drawing>
      </w:r>
      <w:bookmarkEnd w:id="60"/>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1" w:name="alveoli-per-acinus"/>
      <w:r>
        <w:t xml:space="preserve">Alveoli per acinus</w:t>
      </w:r>
      <w:bookmarkEnd w:id="61"/>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3"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2"/>
                    <a:stretch>
                      <a:fillRect/>
                    </a:stretch>
                  </pic:blipFill>
                  <pic:spPr bwMode="auto">
                    <a:xfrm>
                      <a:off x="0" y="0"/>
                      <a:ext cx="5943600" cy="3342523"/>
                    </a:xfrm>
                    <a:prstGeom prst="rect">
                      <a:avLst/>
                    </a:prstGeom>
                    <a:noFill/>
                    <a:ln w="9525">
                      <a:noFill/>
                      <a:headEnd/>
                      <a:tailEnd/>
                    </a:ln>
                  </pic:spPr>
                </pic:pic>
              </a:graphicData>
            </a:graphic>
          </wp:inline>
        </w:drawing>
      </w:r>
      <w:bookmarkEnd w:id="63"/>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4" w:name="acinus-volume"/>
      <w:r>
        <w:t xml:space="preserve">Acinus volume</w:t>
      </w:r>
      <w:bookmarkEnd w:id="64"/>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6"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68"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67"/>
                    <a:stretch>
                      <a:fillRect/>
                    </a:stretch>
                  </pic:blipFill>
                  <pic:spPr bwMode="auto">
                    <a:xfrm>
                      <a:off x="0" y="0"/>
                      <a:ext cx="5943600" cy="3342523"/>
                    </a:xfrm>
                    <a:prstGeom prst="rect">
                      <a:avLst/>
                    </a:prstGeom>
                    <a:noFill/>
                    <a:ln w="9525">
                      <a:noFill/>
                      <a:headEnd/>
                      <a:tailEnd/>
                    </a:ln>
                  </pic:spPr>
                </pic:pic>
              </a:graphicData>
            </a:graphic>
          </wp:inline>
        </w:drawing>
      </w:r>
      <w:bookmarkEnd w:id="68"/>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69" w:name="alveoli-per-volume"/>
      <w:r>
        <w:t xml:space="preserve">Alveoli per volume</w:t>
      </w:r>
      <w:bookmarkEnd w:id="69"/>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1"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2" w:name="number-of-acini"/>
      <w:r>
        <w:t xml:space="preserve">Number of acini</w:t>
      </w:r>
      <w:bookmarkEnd w:id="72"/>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 </w:t>
      </w:r>
      <w:r>
        <w:t xml:space="preserve">(</w:t>
      </w:r>
      <w:hyperlink w:anchor="ref-wnl86DEM">
        <w:r>
          <w:rPr>
            <w:rStyle w:val="Hyperlink"/>
          </w:rPr>
          <w:t xml:space="preserve">46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3" w:name="total-number-of-alveoli-per-lung"/>
      <w:r>
        <w:t xml:space="preserve">Total number of alveoli per lung</w:t>
      </w:r>
      <w:bookmarkEnd w:id="73"/>
    </w:p>
    <w:p>
      <w:pPr>
        <w:pStyle w:val="FirstParagraph"/>
      </w:pPr>
      <w:r>
        <w:t xml:space="preserve">The total alveolar number for day 4 was found to be 0.64 ± 0.34 million acini, for day 10 1.23 ± 0.39 million acini, for day 21 2.65 ± 0.57 million acini, and for day 60 3.01 ± 0.34 million acini.</w:t>
      </w:r>
      <w:r>
        <w:t xml:space="preserve"> </w:t>
      </w:r>
      <w:r>
        <w:t xml:space="preserve">The total number of acini was estimated by dividing the mean parenchymal volume of the lungs </w:t>
      </w:r>
      <w:r>
        <w:t xml:space="preserve">(</w:t>
      </w:r>
      <w:hyperlink w:anchor="ref-wnl86DEM">
        <w:r>
          <w:rPr>
            <w:rStyle w:val="Hyperlink"/>
          </w:rPr>
          <w:t xml:space="preserve">46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p>
    <w:p>
      <w:pPr>
        <w:pStyle w:val="Heading3"/>
      </w:pPr>
      <w:bookmarkStart w:id="74" w:name="volume-of-individual-alveoli"/>
      <w:r>
        <w:t xml:space="preserve">Volume of individual alveoli</w:t>
      </w:r>
      <w:bookmarkEnd w:id="74"/>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5" w:name="discussion"/>
      <w:r>
        <w:t xml:space="preserve">Discussion</w:t>
      </w:r>
      <w:bookmarkEnd w:id="75"/>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of large amounts of single acini from non-destructive three-dimensional tomographic data sets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 </w:t>
      </w:r>
      <w:r>
        <w:t xml:space="preserve">(</w:t>
      </w:r>
      <w:hyperlink w:anchor="ref-I9TmP6IU">
        <w:r>
          <w:rPr>
            <w:rStyle w:val="Hyperlink"/>
          </w:rPr>
          <w:t xml:space="preserve">52</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52</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6" w:name="acinus-volumes"/>
      <w:r>
        <w:t xml:space="preserve">Acinus volumes</w:t>
      </w:r>
      <w:bookmarkEnd w:id="76"/>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As mentioned in the introduction,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 </w:t>
      </w:r>
      <w:r>
        <w:t xml:space="preserve">(</w:t>
      </w:r>
      <w:hyperlink w:anchor="ref-wnl86DEM">
        <w:r>
          <w:rPr>
            <w:rStyle w:val="Hyperlink"/>
          </w:rPr>
          <w:t xml:space="preserve">46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w:t>
      </w:r>
      <w:r>
        <w:t xml:space="preserve"> </w:t>
      </w:r>
      <w:r>
        <w:t xml:space="preserve">(Table 1, </w:t>
      </w:r>
      <w:r>
        <w:t xml:space="preserve">(</w:t>
      </w:r>
      <w:hyperlink w:anchor="ref-wnl86DEM">
        <w:r>
          <w:rPr>
            <w:rStyle w:val="Hyperlink"/>
          </w:rPr>
          <w:t xml:space="preserve">46</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78" w:name="fig:06"/>
      <w:r>
        <w:drawing>
          <wp:inline>
            <wp:extent cx="5943600" cy="3342523"/>
            <wp:effectExtent b="0" l="0" r="0" t="0"/>
            <wp:docPr descr="Figure 6: Plot of the mean acinar volumes. By dividing the parenchymal volumes of each lung estimated by Tschanz et al. (Table 1, (46))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77"/>
                    <a:stretch>
                      <a:fillRect/>
                    </a:stretch>
                  </pic:blipFill>
                  <pic:spPr bwMode="auto">
                    <a:xfrm>
                      <a:off x="0" y="0"/>
                      <a:ext cx="5943600" cy="3342523"/>
                    </a:xfrm>
                    <a:prstGeom prst="rect">
                      <a:avLst/>
                    </a:prstGeom>
                    <a:noFill/>
                    <a:ln w="9525">
                      <a:noFill/>
                      <a:headEnd/>
                      <a:tailEnd/>
                    </a:ln>
                  </pic:spPr>
                </pic:pic>
              </a:graphicData>
            </a:graphic>
          </wp:inline>
        </w:drawing>
      </w:r>
      <w:bookmarkEnd w:id="78"/>
    </w:p>
    <w:p>
      <w:pPr>
        <w:pStyle w:val="ImageCaption"/>
      </w:pPr>
      <w:r>
        <w:t xml:space="preserve">Figure 6: Plot of the mean acinar volumes.</w:t>
      </w:r>
      <w:r>
        <w:t xml:space="preserve"> </w:t>
      </w:r>
      <w:r>
        <w:t xml:space="preserve">By dividing the parenchymal volumes of each lung estimated by Tschanz et al.</w:t>
      </w:r>
      <w:r>
        <w:t xml:space="preserve"> </w:t>
      </w:r>
      <w:r>
        <w:t xml:space="preserve">(Table 1, </w:t>
      </w:r>
      <w:r>
        <w:t xml:space="preserve">(</w:t>
      </w:r>
      <w:hyperlink w:anchor="ref-wnl86DEM">
        <w:r>
          <w:rPr>
            <w:rStyle w:val="Hyperlink"/>
          </w:rPr>
          <w:t xml:space="preserve">46</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w:t>
      </w:r>
      <w:r>
        <w:t xml:space="preserve"> </w:t>
      </w:r>
      <w:r>
        <w:t xml:space="preserve">is from the entire right middle lobe and on Barre et al.</w:t>
      </w:r>
      <w:r>
        <w:t xml:space="preserve"> </w:t>
      </w:r>
      <w:r>
        <w:t xml:space="preserve">globally for the whole organ, our estimation is solely based on the stereological analysis of the acini in the lower medial tip of the right lower lung lobe.</w:t>
      </w:r>
    </w:p>
    <w:bookmarkEnd w:id="0"/>
    <w:p>
      <w:pPr>
        <w:pStyle w:val="Heading3"/>
      </w:pPr>
      <w:bookmarkStart w:id="79" w:name="number-of-alveoli-per-acinus-volume"/>
      <w:r>
        <w:t xml:space="preserve">Number of alveoli per acinus volume</w:t>
      </w:r>
      <w:bookmarkEnd w:id="79"/>
    </w:p>
    <w:p>
      <w:pPr>
        <w:pStyle w:val="FirstParagraph"/>
      </w:pPr>
      <w:r>
        <w:t xml:space="preserve">The volume and shape of the alveoli, alveolar ducts, and the acini are critical parameters for ventilation and particle deposition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43</w:t>
        </w:r>
      </w:hyperlink>
      <w:r>
        <w:t xml:space="preserve">,</w:t>
      </w:r>
      <w:r>
        <w:t xml:space="preserve"> </w:t>
      </w:r>
      <w:hyperlink w:anchor="ref-OT4s1CSX">
        <w:r>
          <w:rPr>
            <w:rStyle w:val="Hyperlink"/>
          </w:rPr>
          <w:t xml:space="preserve">47</w:t>
        </w:r>
      </w:hyperlink>
      <w:r>
        <w:t xml:space="preserve">)</w:t>
      </w:r>
      <w:r>
        <w:t xml:space="preserve">.</w:t>
      </w:r>
      <w:r>
        <w:t xml:space="preserve"> </w:t>
      </w:r>
      <w:r>
        <w:t xml:space="preserve">Particle deposition, for example, is relatively low during the first two weeks of a rats’ life, high at postnatal day P21 and medium at days P36–P90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80">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1">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 </w:t>
      </w:r>
      <w:r>
        <w:t xml:space="preserve">(</w:t>
      </w:r>
      <w:hyperlink w:anchor="ref-wnl86DEM">
        <w:r>
          <w:rPr>
            <w:rStyle w:val="Hyperlink"/>
          </w:rPr>
          <w:t xml:space="preserve">46</w:t>
        </w:r>
      </w:hyperlink>
      <w:r>
        <w:t xml:space="preserve">)</w:t>
      </w:r>
      <w:r>
        <w:t xml:space="preserve">.</w:t>
      </w:r>
    </w:p>
    <w:p>
      <w:pPr>
        <w:pStyle w:val="Heading3"/>
      </w:pPr>
      <w:bookmarkStart w:id="82" w:name="number-of-acini-1"/>
      <w:r>
        <w:t xml:space="preserve">Number of acini</w:t>
      </w:r>
      <w:bookmarkEnd w:id="82"/>
    </w:p>
    <w:p>
      <w:pPr>
        <w:pStyle w:val="FirstParagraph"/>
      </w:pPr>
      <w:r>
        <w:t xml:space="preserve">Previously, it was shown that the number of acini (e.g. counted acinar entraces) remains constant during postnatal lung development from day 4 to 60 </w:t>
      </w:r>
      <w:r>
        <w:t xml:space="preserve">(</w:t>
      </w:r>
      <w:hyperlink w:anchor="ref-14OP85b2F">
        <w:r>
          <w:rPr>
            <w:rStyle w:val="Hyperlink"/>
          </w:rPr>
          <w:t xml:space="preserve">2</w:t>
        </w:r>
      </w:hyperlink>
      <w:r>
        <w:t xml:space="preserve">)</w:t>
      </w:r>
      <w:r>
        <w:t xml:space="preserve">, with a mean of 5840 ± 547 acini per lung (in another strain of animals, full lung data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w:t>
      </w:r>
      <w:r>
        <w:t xml:space="preserve"> </w:t>
      </w:r>
      <m:oMath>
        <m:r>
          <m:t>±</m:t>
        </m:r>
      </m:oMath>
      <w:r>
        <w:t xml:space="preserve"> </w:t>
      </w:r>
      <w:r>
        <w:t xml:space="preserve">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4"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3"/>
                    <a:stretch>
                      <a:fillRect/>
                    </a:stretch>
                  </pic:blipFill>
                  <pic:spPr bwMode="auto">
                    <a:xfrm>
                      <a:off x="0" y="0"/>
                      <a:ext cx="5943600" cy="3342523"/>
                    </a:xfrm>
                    <a:prstGeom prst="rect">
                      <a:avLst/>
                    </a:prstGeom>
                    <a:noFill/>
                    <a:ln w="9525">
                      <a:noFill/>
                      <a:headEnd/>
                      <a:tailEnd/>
                    </a:ln>
                  </pic:spPr>
                </pic:pic>
              </a:graphicData>
            </a:graphic>
          </wp:inline>
        </w:drawing>
      </w:r>
      <w:bookmarkEnd w:id="84"/>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5" w:name="total-alveolar-number"/>
      <w:r>
        <w:t xml:space="preserve">Total alveolar number</w:t>
      </w:r>
      <w:bookmarkEnd w:id="85"/>
    </w:p>
    <w:p>
      <w:pPr>
        <w:pStyle w:val="FirstParagraph"/>
      </w:pPr>
      <w:r>
        <w:t xml:space="preserve">In this study, we assessed the number of alveoli per acinus. The alveolar By multiplication of the number of acini by the number of alveoli we estimate a total amount of alveoli per lung of</w:t>
      </w:r>
      <w:r>
        <w:t xml:space="preserve"> </w:t>
      </w:r>
      <w:r>
        <w:t xml:space="preserve"> </w:t>
      </w:r>
      <w:r>
        <w:t xml:space="preserve">for days 4, 10, 21, &amp; 60, respectively.</w:t>
      </w:r>
      <w:r>
        <w:t xml:space="preserve"> </w:t>
      </w:r>
      <w:r>
        <w:t xml:space="preserve">Tschanz et al. estimated these total numbers of alveoli per lung as</w:t>
      </w:r>
      <w:r>
        <w:t xml:space="preserve"> </w:t>
      </w:r>
      <w:r>
        <w:t xml:space="preserve"> </w:t>
      </w:r>
      <w:r>
        <w:t xml:space="preserve">for days 4, 10, 21, &amp; 60, respectively</w:t>
      </w:r>
      <w:r>
        <w:t xml:space="preserve"> </w:t>
      </w:r>
      <w:r>
        <w:t xml:space="preserve">(</w:t>
      </w:r>
      <w:hyperlink w:anchor="ref-wnl86DEM">
        <w:r>
          <w:rPr>
            <w:rStyle w:val="Hyperlink"/>
          </w:rPr>
          <w:t xml:space="preserve">46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w:t>
      </w:r>
      <w:r>
        <w:t xml:space="preserve"> </w:t>
      </w:r>
      <w:r>
        <w:t xml:space="preserve">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46</w:t>
        </w:r>
      </w:hyperlink>
      <w:r>
        <w:t xml:space="preserve">)</w:t>
      </w:r>
      <w:r>
        <w:t xml:space="preserve">, but based on a very different imaging method and with two different persons performing the stereological assessment.</w:t>
      </w:r>
      <w:r>
        <w:t xml:space="preserve"> </w:t>
      </w:r>
      <w:r>
        <w:t xml:space="preserve">This may explain the relative factor of 5.04 that we found as a difference.</w:t>
      </w:r>
    </w:p>
    <w:bookmarkStart w:id="0" w:name="fig:08"/>
    <w:p>
      <w:pPr>
        <w:pStyle w:val="CaptionedFigure"/>
      </w:pPr>
      <w:bookmarkStart w:id="87" w:name="fig:08"/>
      <w:r>
        <w:drawing>
          <wp:inline>
            <wp:extent cx="5943600" cy="3342523"/>
            <wp:effectExtent b="0" l="0" r="0" t="0"/>
            <wp:docPr descr="Figure 8: Number of alveoli based on data from Tschanz et al. (4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8: Number of alveoli based on data from Tschanz et al. </w:t>
      </w:r>
      <w:r>
        <w:t xml:space="preserve">(</w:t>
      </w:r>
      <w:hyperlink w:anchor="ref-wnl86DEM">
        <w:r>
          <w:rPr>
            <w:rStyle w:val="Hyperlink"/>
          </w:rPr>
          <w:t xml:space="preserve">46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88" w:name="volumes-of-individual-alveoli"/>
      <w:r>
        <w:t xml:space="preserve">Volumes of individual alveoli</w:t>
      </w:r>
      <w:bookmarkEnd w:id="88"/>
    </w:p>
    <w:p>
      <w:pPr>
        <w:pStyle w:val="FirstParagraph"/>
      </w:pPr>
      <w:r>
        <w:t xml:space="preserve">By dividing the alveolar air space by the number of alveoli (both from Table 1 of </w:t>
      </w:r>
      <w:r>
        <w:t xml:space="preserve">(</w:t>
      </w:r>
      <w:hyperlink w:anchor="ref-wnl86DEM">
        <w:r>
          <w:rPr>
            <w:rStyle w:val="Hyperlink"/>
          </w:rPr>
          <w:t xml:space="preserve">46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w:t>
      </w:r>
      <w:r>
        <w:t xml:space="preserve"> </w:t>
      </w:r>
      <w:r>
        <w:t xml:space="preserve">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89" w:name="additional-characteristics-of-the-acinus"/>
      <w:r>
        <w:t xml:space="preserve">Additional characteristics of the acinus</w:t>
      </w:r>
      <w:bookmarkEnd w:id="89"/>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0" w:name="Xe5449ac0217bb5ceef6c76df9680ea657c9eb19"/>
      <w:r>
        <w:t xml:space="preserve">Physiological relevance of the acinar size</w:t>
      </w:r>
      <w:bookmarkEnd w:id="90"/>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40</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 </w:t>
      </w:r>
      <w:r>
        <w:t xml:space="preserve">(</w:t>
      </w:r>
      <w:hyperlink w:anchor="ref-19jBv0ima">
        <w:r>
          <w:rPr>
            <w:rStyle w:val="Hyperlink"/>
          </w:rPr>
          <w:t xml:space="preserve">51</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 </w:t>
      </w:r>
      <w:r>
        <w:t xml:space="preserve">(</w:t>
      </w:r>
      <w:hyperlink w:anchor="ref-afF83siN">
        <w:r>
          <w:rPr>
            <w:rStyle w:val="Hyperlink"/>
          </w:rPr>
          <w:t xml:space="preserve">42</w:t>
        </w:r>
      </w:hyperlink>
      <w:r>
        <w:t xml:space="preserve">,</w:t>
      </w:r>
      <w:r>
        <w:t xml:space="preserve"> </w:t>
      </w:r>
      <w:hyperlink w:anchor="ref-eioib1TQ">
        <w:r>
          <w:rPr>
            <w:rStyle w:val="Hyperlink"/>
          </w:rPr>
          <w:t xml:space="preserve">43</w:t>
        </w:r>
      </w:hyperlink>
      <w:r>
        <w:t xml:space="preserve">)</w:t>
      </w:r>
      <w:r>
        <w:t xml:space="preserve">.</w:t>
      </w:r>
      <w:r>
        <w:t xml:space="preserve"> </w:t>
      </w:r>
      <w:r>
        <w:t xml:space="preserve">Massless particle deposition is governed by diffusion </w:t>
      </w:r>
      <w:r>
        <w:t xml:space="preserve">(</w:t>
      </w:r>
      <w:hyperlink w:anchor="ref-k5fqLjiy">
        <w:r>
          <w:rPr>
            <w:rStyle w:val="Hyperlink"/>
          </w:rPr>
          <w:t xml:space="preserve">41</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36</w:t>
        </w:r>
      </w:hyperlink>
      <w:r>
        <w:t xml:space="preserve">,</w:t>
      </w:r>
      <w:r>
        <w:t xml:space="preserve"> </w:t>
      </w:r>
      <w:hyperlink w:anchor="ref-RJ9GQcwl">
        <w:r>
          <w:rPr>
            <w:rStyle w:val="Hyperlink"/>
          </w:rPr>
          <w:t xml:space="preserve">40</w:t>
        </w:r>
      </w:hyperlink>
      <w:r>
        <w:t xml:space="preserve">,</w:t>
      </w:r>
      <w:r>
        <w:t xml:space="preserve"> </w:t>
      </w:r>
      <w:hyperlink w:anchor="ref-OT4s1CSX">
        <w:r>
          <w:rPr>
            <w:rStyle w:val="Hyperlink"/>
          </w:rPr>
          <w:t xml:space="preserve">47</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91" w:name="conclusion"/>
      <w:r>
        <w:t xml:space="preserve">Conclusion</w:t>
      </w:r>
      <w:bookmarkEnd w:id="91"/>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The data presented in this study can contribute to improve computational simulations of pulmonary ventilation and particle deposition.</w:t>
      </w:r>
    </w:p>
    <w:p>
      <w:pPr>
        <w:pStyle w:val="Heading2"/>
      </w:pPr>
      <w:bookmarkStart w:id="92" w:name="acknowledgments"/>
      <w:r>
        <w:t xml:space="preserve">Acknowledgments</w:t>
      </w:r>
      <w:bookmarkEnd w:id="92"/>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32">
        <w:r>
          <w:rPr>
            <w:rStyle w:val="Hyperlink"/>
          </w:rPr>
          <w:t xml:space="preserve">310030_153468</w:t>
        </w:r>
      </w:hyperlink>
      <w:r>
        <w:t xml:space="preserve"> </w:t>
      </w:r>
      <w:r>
        <w:t xml:space="preserve">and</w:t>
      </w:r>
      <w:r>
        <w:t xml:space="preserve"> </w:t>
      </w:r>
      <w:hyperlink r:id="rId33">
        <w:r>
          <w:rPr>
            <w:rStyle w:val="Hyperlink"/>
          </w:rPr>
          <w:t xml:space="preserve">310030_175953</w:t>
        </w:r>
      </w:hyperlink>
      <w:r>
        <w:t xml:space="preserve">).</w:t>
      </w:r>
    </w:p>
    <w:p>
      <w:pPr>
        <w:pStyle w:val="Heading2"/>
      </w:pPr>
      <w:bookmarkStart w:id="93" w:name="contributions"/>
      <w:r>
        <w:t xml:space="preserve">Contributions</w:t>
      </w:r>
      <w:bookmarkEnd w:id="93"/>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4" w:name="disclosures"/>
      <w:r>
        <w:t xml:space="preserve">Disclosures</w:t>
      </w:r>
      <w:bookmarkEnd w:id="94"/>
    </w:p>
    <w:p>
      <w:pPr>
        <w:pStyle w:val="FirstParagraph"/>
      </w:pPr>
      <w:r>
        <w:t xml:space="preserve">No conﬂicts of interest, financial or otherwise, are declared by the authors.</w:t>
      </w:r>
    </w:p>
    <w:p>
      <w:pPr>
        <w:pStyle w:val="Heading2"/>
      </w:pPr>
      <w:bookmarkStart w:id="95" w:name="references"/>
      <w:r>
        <w:t xml:space="preserve">References</w:t>
      </w:r>
      <w:bookmarkEnd w:id="95"/>
    </w:p>
    <w:bookmarkStart w:id="197" w:name="refs"/>
    <w:bookmarkStart w:id="97"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96">
        <w:r>
          <w:rPr>
            <w:rStyle w:val="Hyperlink"/>
          </w:rPr>
          <w:t xml:space="preserve">10.1038/d41586-019-00857-9</w:t>
        </w:r>
      </w:hyperlink>
      <w:r>
        <w:t xml:space="preserve">.</w:t>
      </w:r>
    </w:p>
    <w:bookmarkEnd w:id="97"/>
    <w:bookmarkStart w:id="99"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98">
        <w:r>
          <w:rPr>
            <w:rStyle w:val="Hyperlink"/>
          </w:rPr>
          <w:t xml:space="preserve">10.1152/ajplung.00325.2016</w:t>
        </w:r>
      </w:hyperlink>
      <w:r>
        <w:t xml:space="preserve">.</w:t>
      </w:r>
    </w:p>
    <w:bookmarkEnd w:id="99"/>
    <w:bookmarkStart w:id="101"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0">
        <w:r>
          <w:rPr>
            <w:rStyle w:val="Hyperlink"/>
          </w:rPr>
          <w:t xml:space="preserve">10.14814/phy2.12063</w:t>
        </w:r>
      </w:hyperlink>
      <w:r>
        <w:t xml:space="preserve">.</w:t>
      </w:r>
    </w:p>
    <w:bookmarkEnd w:id="101"/>
    <w:bookmarkStart w:id="102"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2"/>
    <w:bookmarkStart w:id="104"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3">
        <w:r>
          <w:rPr>
            <w:rStyle w:val="Hyperlink"/>
          </w:rPr>
          <w:t xml:space="preserve">10.1002/ar.1091780405</w:t>
        </w:r>
      </w:hyperlink>
      <w:r>
        <w:t xml:space="preserve">.</w:t>
      </w:r>
    </w:p>
    <w:bookmarkEnd w:id="104"/>
    <w:bookmarkStart w:id="106"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05">
        <w:r>
          <w:rPr>
            <w:rStyle w:val="Hyperlink"/>
          </w:rPr>
          <w:t xml:space="preserve">10.1046/j.1365-2818.1999.00460.x</w:t>
        </w:r>
      </w:hyperlink>
      <w:r>
        <w:t xml:space="preserve">.</w:t>
      </w:r>
    </w:p>
    <w:bookmarkEnd w:id="106"/>
    <w:bookmarkStart w:id="107"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07"/>
    <w:bookmarkStart w:id="109"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08">
        <w:r>
          <w:rPr>
            <w:rStyle w:val="Hyperlink"/>
          </w:rPr>
          <w:t xml:space="preserve">10.1038/srep14071</w:t>
        </w:r>
      </w:hyperlink>
      <w:r>
        <w:t xml:space="preserve">.</w:t>
      </w:r>
    </w:p>
    <w:bookmarkEnd w:id="109"/>
    <w:bookmarkStart w:id="110" w:name="ref-V87xbt0b"/>
    <w:p>
      <w:pPr>
        <w:pStyle w:val="Bibliography"/>
      </w:pPr>
      <w:r>
        <w:t xml:space="preserve">9.</w:t>
      </w:r>
      <w:r>
        <w:t xml:space="preserve"> </w:t>
      </w:r>
      <w:r>
        <w:rPr>
          <w:b/>
        </w:rPr>
        <w:t xml:space="preserve">Haberthür D</w:t>
      </w:r>
      <w:r>
        <w:t xml:space="preserve">. habi/acinar-analysis: AJP-Submission. Zenodo: 2020.</w:t>
      </w:r>
    </w:p>
    <w:bookmarkEnd w:id="110"/>
    <w:bookmarkStart w:id="112"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1">
        <w:r>
          <w:rPr>
            <w:rStyle w:val="Hyperlink"/>
          </w:rPr>
          <w:t xml:space="preserve">https://git.io/JTg4F</w:t>
        </w:r>
      </w:hyperlink>
      <w:r>
        <w:t xml:space="preserve"> </w:t>
      </w:r>
      <w:r>
        <w:t xml:space="preserve">[5 Jan. 2018].</w:t>
      </w:r>
    </w:p>
    <w:bookmarkEnd w:id="112"/>
    <w:bookmarkStart w:id="114"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3">
        <w:r>
          <w:rPr>
            <w:rStyle w:val="Hyperlink"/>
          </w:rPr>
          <w:t xml:space="preserve">10.1152/japplphysiol.00642.2013</w:t>
        </w:r>
      </w:hyperlink>
      <w:r>
        <w:t xml:space="preserve">.</w:t>
      </w:r>
    </w:p>
    <w:bookmarkEnd w:id="114"/>
    <w:bookmarkStart w:id="116"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15">
        <w:r>
          <w:rPr>
            <w:rStyle w:val="Hyperlink"/>
          </w:rPr>
          <w:t xml:space="preserve">10.1107/s0909049510019618</w:t>
        </w:r>
      </w:hyperlink>
      <w:r>
        <w:t xml:space="preserve">.</w:t>
      </w:r>
    </w:p>
    <w:bookmarkEnd w:id="116"/>
    <w:bookmarkStart w:id="118"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17">
        <w:r>
          <w:rPr>
            <w:rStyle w:val="Hyperlink"/>
          </w:rPr>
          <w:t xml:space="preserve">10.1002/ar.1092200410</w:t>
        </w:r>
      </w:hyperlink>
      <w:r>
        <w:t xml:space="preserve">.</w:t>
      </w:r>
    </w:p>
    <w:bookmarkEnd w:id="118"/>
    <w:bookmarkStart w:id="120"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19">
        <w:r>
          <w:rPr>
            <w:rStyle w:val="Hyperlink"/>
          </w:rPr>
          <w:t xml:space="preserve">10.1371/journal.pcbi.1007079</w:t>
        </w:r>
      </w:hyperlink>
      <w:r>
        <w:t xml:space="preserve">.</w:t>
      </w:r>
    </w:p>
    <w:bookmarkEnd w:id="120"/>
    <w:bookmarkStart w:id="122"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1">
        <w:r>
          <w:rPr>
            <w:rStyle w:val="Hyperlink"/>
          </w:rPr>
          <w:t xml:space="preserve">10.1115/1.4007949</w:t>
        </w:r>
      </w:hyperlink>
      <w:r>
        <w:t xml:space="preserve">.</w:t>
      </w:r>
    </w:p>
    <w:bookmarkEnd w:id="122"/>
    <w:bookmarkStart w:id="124"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3">
        <w:r>
          <w:rPr>
            <w:rStyle w:val="Hyperlink"/>
          </w:rPr>
          <w:t xml:space="preserve">10.1115/1.4027328</w:t>
        </w:r>
      </w:hyperlink>
      <w:r>
        <w:t xml:space="preserve">.</w:t>
      </w:r>
    </w:p>
    <w:bookmarkEnd w:id="124"/>
    <w:bookmarkStart w:id="126"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25">
        <w:r>
          <w:rPr>
            <w:rStyle w:val="Hyperlink"/>
          </w:rPr>
          <w:t xml:space="preserve">10.1164/rccm.200809-1522st</w:t>
        </w:r>
      </w:hyperlink>
      <w:r>
        <w:t xml:space="preserve">.</w:t>
      </w:r>
    </w:p>
    <w:bookmarkEnd w:id="126"/>
    <w:bookmarkStart w:id="128"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27">
        <w:r>
          <w:rPr>
            <w:rStyle w:val="Hyperlink"/>
          </w:rPr>
          <w:t xml:space="preserve">10.1002/ar.a.20012</w:t>
        </w:r>
      </w:hyperlink>
      <w:r>
        <w:t xml:space="preserve">.</w:t>
      </w:r>
    </w:p>
    <w:bookmarkEnd w:id="128"/>
    <w:bookmarkStart w:id="130"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29">
        <w:r>
          <w:rPr>
            <w:rStyle w:val="Hyperlink"/>
          </w:rPr>
          <w:t xml:space="preserve">10.1002/ar.1091800108</w:t>
        </w:r>
      </w:hyperlink>
      <w:r>
        <w:t xml:space="preserve">.</w:t>
      </w:r>
    </w:p>
    <w:bookmarkEnd w:id="130"/>
    <w:bookmarkStart w:id="132"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1">
        <w:r>
          <w:rPr>
            <w:rStyle w:val="Hyperlink"/>
          </w:rPr>
          <w:t xml:space="preserve">10.1152/japplphysiol.00317.2016</w:t>
        </w:r>
      </w:hyperlink>
      <w:r>
        <w:t xml:space="preserve">.</w:t>
      </w:r>
    </w:p>
    <w:bookmarkEnd w:id="132"/>
    <w:bookmarkStart w:id="133"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3"/>
    <w:bookmarkStart w:id="135"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4">
        <w:r>
          <w:rPr>
            <w:rStyle w:val="Hyperlink"/>
          </w:rPr>
          <w:t xml:space="preserve">10.1021/acsnano.8b01826</w:t>
        </w:r>
      </w:hyperlink>
      <w:r>
        <w:t xml:space="preserve">.</w:t>
      </w:r>
    </w:p>
    <w:bookmarkEnd w:id="135"/>
    <w:bookmarkStart w:id="137"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36">
        <w:r>
          <w:rPr>
            <w:rStyle w:val="Hyperlink"/>
          </w:rPr>
          <w:t xml:space="preserve">10.1080/01621459.1952.10483441</w:t>
        </w:r>
      </w:hyperlink>
      <w:r>
        <w:t xml:space="preserve">.</w:t>
      </w:r>
    </w:p>
    <w:bookmarkEnd w:id="137"/>
    <w:bookmarkStart w:id="139"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38">
        <w:r>
          <w:rPr>
            <w:rStyle w:val="Hyperlink"/>
          </w:rPr>
          <w:t xml:space="preserve">10.1126/science.156.3775.636</w:t>
        </w:r>
      </w:hyperlink>
      <w:r>
        <w:t xml:space="preserve">.</w:t>
      </w:r>
    </w:p>
    <w:bookmarkEnd w:id="139"/>
    <w:bookmarkStart w:id="141"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0">
        <w:r>
          <w:rPr>
            <w:rStyle w:val="Hyperlink"/>
          </w:rPr>
          <w:t xml:space="preserve">10.1214/aoms/1177730491</w:t>
        </w:r>
      </w:hyperlink>
      <w:r>
        <w:t xml:space="preserve">.</w:t>
      </w:r>
    </w:p>
    <w:bookmarkEnd w:id="141"/>
    <w:bookmarkStart w:id="143"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2">
        <w:r>
          <w:rPr>
            <w:rStyle w:val="Hyperlink"/>
          </w:rPr>
          <w:t xml:space="preserve">10.1088/1742-6596/186/1/012042</w:t>
        </w:r>
      </w:hyperlink>
      <w:r>
        <w:t xml:space="preserve">.</w:t>
      </w:r>
    </w:p>
    <w:bookmarkEnd w:id="143"/>
    <w:bookmarkStart w:id="145"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4">
        <w:r>
          <w:rPr>
            <w:rStyle w:val="Hyperlink"/>
          </w:rPr>
          <w:t xml:space="preserve">10.1080/08940886.2011.634315</w:t>
        </w:r>
      </w:hyperlink>
      <w:r>
        <w:t xml:space="preserve">.</w:t>
      </w:r>
    </w:p>
    <w:bookmarkEnd w:id="145"/>
    <w:bookmarkStart w:id="147"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46">
        <w:r>
          <w:rPr>
            <w:rStyle w:val="Hyperlink"/>
          </w:rPr>
          <w:t xml:space="preserve">10.1152/jappl.1987.63.2.785</w:t>
        </w:r>
      </w:hyperlink>
      <w:r>
        <w:t xml:space="preserve">.</w:t>
      </w:r>
    </w:p>
    <w:bookmarkEnd w:id="147"/>
    <w:bookmarkStart w:id="149"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48">
        <w:r>
          <w:rPr>
            <w:rStyle w:val="Hyperlink"/>
          </w:rPr>
          <w:t xml:space="preserve">10.1152/japplphysiol.00736.2010</w:t>
        </w:r>
      </w:hyperlink>
      <w:r>
        <w:t xml:space="preserve">.</w:t>
      </w:r>
    </w:p>
    <w:bookmarkEnd w:id="149"/>
    <w:bookmarkStart w:id="151"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0">
        <w:r>
          <w:rPr>
            <w:rStyle w:val="Hyperlink"/>
          </w:rPr>
          <w:t xml:space="preserve">10.1002/aja.1001800204</w:t>
        </w:r>
      </w:hyperlink>
      <w:r>
        <w:t xml:space="preserve">.</w:t>
      </w:r>
    </w:p>
    <w:bookmarkEnd w:id="151"/>
    <w:bookmarkStart w:id="153" w:name="ref-KGbSQovR"/>
    <w:p>
      <w:pPr>
        <w:pStyle w:val="Bibliography"/>
      </w:pPr>
      <w:r>
        <w:t xml:space="preserve">31.</w:t>
      </w:r>
      <w:r>
        <w:t xml:space="preserve"> </w:t>
      </w:r>
      <w:r>
        <w:rPr>
          <w:b/>
        </w:rPr>
        <w:t xml:space="preserve">Scherle W</w:t>
      </w:r>
      <w:r>
        <w:t xml:space="preserve">. A simple method for volumetry of organs in quantitative stereology. [Online].</w:t>
      </w:r>
      <w:r>
        <w:t xml:space="preserve"> </w:t>
      </w:r>
      <w:r>
        <w:rPr>
          <w:i/>
        </w:rPr>
        <w:t xml:space="preserve">Mikroskopie</w:t>
      </w:r>
      <w:r>
        <w:t xml:space="preserve"> </w:t>
      </w:r>
      <w:r>
        <w:t xml:space="preserve">26: 57–60, 1970.</w:t>
      </w:r>
      <w:r>
        <w:t xml:space="preserve"> </w:t>
      </w:r>
      <w:hyperlink r:id="rId152">
        <w:r>
          <w:rPr>
            <w:rStyle w:val="Hyperlink"/>
          </w:rPr>
          <w:t xml:space="preserve">https://www.ncbi.nlm.nih.gov/pubmed/5530651</w:t>
        </w:r>
      </w:hyperlink>
      <w:r>
        <w:t xml:space="preserve">.</w:t>
      </w:r>
    </w:p>
    <w:bookmarkEnd w:id="153"/>
    <w:bookmarkStart w:id="155" w:name="ref-XQLPrPTJ"/>
    <w:p>
      <w:pPr>
        <w:pStyle w:val="Bibliography"/>
      </w:pPr>
      <w:r>
        <w:t xml:space="preserve">32.</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4">
        <w:r>
          <w:rPr>
            <w:rStyle w:val="Hyperlink"/>
          </w:rPr>
          <w:t xml:space="preserve">10.1007/s00441-016-2545-0</w:t>
        </w:r>
      </w:hyperlink>
      <w:r>
        <w:t xml:space="preserve">.</w:t>
      </w:r>
    </w:p>
    <w:bookmarkEnd w:id="155"/>
    <w:bookmarkStart w:id="157" w:name="ref-ODQCVC23"/>
    <w:p>
      <w:pPr>
        <w:pStyle w:val="Bibliography"/>
      </w:pPr>
      <w:r>
        <w:t xml:space="preserve">33.</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56">
        <w:r>
          <w:rPr>
            <w:rStyle w:val="Hyperlink"/>
          </w:rPr>
          <w:t xml:space="preserve">10.1007/s00418-018-1749-7</w:t>
        </w:r>
      </w:hyperlink>
      <w:r>
        <w:t xml:space="preserve">.</w:t>
      </w:r>
    </w:p>
    <w:bookmarkEnd w:id="157"/>
    <w:bookmarkStart w:id="159" w:name="ref-TsNwin2E"/>
    <w:p>
      <w:pPr>
        <w:pStyle w:val="Bibliography"/>
      </w:pPr>
      <w:r>
        <w:t xml:space="preserve">34.</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58">
        <w:r>
          <w:rPr>
            <w:rStyle w:val="Hyperlink"/>
          </w:rPr>
          <w:t xml:space="preserve">http://amazon.com/o/ASIN/0071457399/</w:t>
        </w:r>
      </w:hyperlink>
      <w:r>
        <w:t xml:space="preserve">.</w:t>
      </w:r>
    </w:p>
    <w:bookmarkEnd w:id="159"/>
    <w:bookmarkStart w:id="161" w:name="ref-d1YV8oOK"/>
    <w:p>
      <w:pPr>
        <w:pStyle w:val="Bibliography"/>
      </w:pPr>
      <w:r>
        <w:t xml:space="preserve">35.</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60">
        <w:r>
          <w:rPr>
            <w:rStyle w:val="Hyperlink"/>
          </w:rPr>
          <w:t xml:space="preserve">10.1152/ajplung.00296.2007</w:t>
        </w:r>
      </w:hyperlink>
      <w:r>
        <w:t xml:space="preserve">.</w:t>
      </w:r>
    </w:p>
    <w:bookmarkEnd w:id="161"/>
    <w:bookmarkStart w:id="163" w:name="ref-yHHhvOtP"/>
    <w:p>
      <w:pPr>
        <w:pStyle w:val="Bibliography"/>
      </w:pPr>
      <w:r>
        <w:t xml:space="preserve">36.</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2">
        <w:r>
          <w:rPr>
            <w:rStyle w:val="Hyperlink"/>
          </w:rPr>
          <w:t xml:space="preserve">10.1073/pnas.1119339109</w:t>
        </w:r>
      </w:hyperlink>
      <w:r>
        <w:t xml:space="preserve">.</w:t>
      </w:r>
    </w:p>
    <w:bookmarkEnd w:id="163"/>
    <w:bookmarkStart w:id="165" w:name="ref-IkHrgIj3"/>
    <w:p>
      <w:pPr>
        <w:pStyle w:val="Bibliography"/>
      </w:pPr>
      <w:r>
        <w:t xml:space="preserve">37.</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4">
        <w:r>
          <w:rPr>
            <w:rStyle w:val="Hyperlink"/>
          </w:rPr>
          <w:t xml:space="preserve">10.1093/biomet/52.3-4.591</w:t>
        </w:r>
      </w:hyperlink>
      <w:r>
        <w:t xml:space="preserve">.</w:t>
      </w:r>
    </w:p>
    <w:bookmarkEnd w:id="165"/>
    <w:bookmarkStart w:id="167" w:name="ref-FJ9FoB4m"/>
    <w:p>
      <w:pPr>
        <w:pStyle w:val="Bibliography"/>
      </w:pPr>
      <w:r>
        <w:t xml:space="preserve">38.</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66">
        <w:r>
          <w:rPr>
            <w:rStyle w:val="Hyperlink"/>
          </w:rPr>
          <w:t xml:space="preserve">10.1111/j.1365-2818.1984.tb02501.x</w:t>
        </w:r>
      </w:hyperlink>
      <w:r>
        <w:t xml:space="preserve">.</w:t>
      </w:r>
    </w:p>
    <w:bookmarkEnd w:id="167"/>
    <w:bookmarkStart w:id="169" w:name="ref-WDrIHn9p"/>
    <w:p>
      <w:pPr>
        <w:pStyle w:val="Bibliography"/>
      </w:pPr>
      <w:r>
        <w:t xml:space="preserve">39.</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68">
        <w:r>
          <w:rPr>
            <w:rStyle w:val="Hyperlink"/>
          </w:rPr>
          <w:t xml:space="preserve">10.1152/jappl.1962.17.3.391</w:t>
        </w:r>
      </w:hyperlink>
      <w:r>
        <w:t xml:space="preserve">.</w:t>
      </w:r>
    </w:p>
    <w:bookmarkEnd w:id="169"/>
    <w:bookmarkStart w:id="171" w:name="ref-RJ9GQcwl"/>
    <w:p>
      <w:pPr>
        <w:pStyle w:val="Bibliography"/>
      </w:pPr>
      <w:r>
        <w:t xml:space="preserve">40.</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70">
        <w:r>
          <w:rPr>
            <w:rStyle w:val="Hyperlink"/>
          </w:rPr>
          <w:t xml:space="preserve">10.1016/j.jbiomech.2008.12.022</w:t>
        </w:r>
      </w:hyperlink>
      <w:r>
        <w:t xml:space="preserve">.</w:t>
      </w:r>
    </w:p>
    <w:bookmarkEnd w:id="171"/>
    <w:bookmarkStart w:id="173" w:name="ref-k5fqLjiy"/>
    <w:p>
      <w:pPr>
        <w:pStyle w:val="Bibliography"/>
      </w:pPr>
      <w:r>
        <w:t xml:space="preserve">41.</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2">
        <w:r>
          <w:rPr>
            <w:rStyle w:val="Hyperlink"/>
          </w:rPr>
          <w:t xml:space="preserve">10.1016/s0021-9290(06)84801-3</w:t>
        </w:r>
      </w:hyperlink>
      <w:r>
        <w:t xml:space="preserve">.</w:t>
      </w:r>
    </w:p>
    <w:bookmarkEnd w:id="173"/>
    <w:bookmarkStart w:id="175" w:name="ref-afF83siN"/>
    <w:p>
      <w:pPr>
        <w:pStyle w:val="Bibliography"/>
      </w:pPr>
      <w:r>
        <w:t xml:space="preserve">42.</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4">
        <w:r>
          <w:rPr>
            <w:rStyle w:val="Hyperlink"/>
          </w:rPr>
          <w:t xml:space="preserve">10.1115/1.3049481</w:t>
        </w:r>
      </w:hyperlink>
      <w:r>
        <w:t xml:space="preserve">.</w:t>
      </w:r>
    </w:p>
    <w:bookmarkEnd w:id="175"/>
    <w:bookmarkStart w:id="177" w:name="ref-eioib1TQ"/>
    <w:p>
      <w:pPr>
        <w:pStyle w:val="Bibliography"/>
      </w:pPr>
      <w:r>
        <w:t xml:space="preserve">43.</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76">
        <w:r>
          <w:rPr>
            <w:rStyle w:val="Hyperlink"/>
          </w:rPr>
          <w:t xml:space="preserve">10.1007/s12650-010-0043-0</w:t>
        </w:r>
      </w:hyperlink>
      <w:r>
        <w:t xml:space="preserve">.</w:t>
      </w:r>
    </w:p>
    <w:bookmarkEnd w:id="177"/>
    <w:bookmarkStart w:id="179" w:name="ref-GtCynqsI"/>
    <w:p>
      <w:pPr>
        <w:pStyle w:val="Bibliography"/>
      </w:pPr>
      <w:r>
        <w:t xml:space="preserve">44.</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78">
        <w:r>
          <w:rPr>
            <w:rStyle w:val="Hyperlink"/>
          </w:rPr>
          <w:t xml:space="preserve">10.1080/01621459.1967.10482935</w:t>
        </w:r>
      </w:hyperlink>
      <w:r>
        <w:t xml:space="preserve">.</w:t>
      </w:r>
    </w:p>
    <w:bookmarkEnd w:id="179"/>
    <w:bookmarkStart w:id="181" w:name="ref-nPoQ2EIB"/>
    <w:p>
      <w:pPr>
        <w:pStyle w:val="Bibliography"/>
      </w:pPr>
      <w:r>
        <w:t xml:space="preserve">45.</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80">
        <w:r>
          <w:rPr>
            <w:rStyle w:val="Hyperlink"/>
          </w:rPr>
          <w:t xml:space="preserve">10.1111/j.1365-2818.2010.03481.x</w:t>
        </w:r>
      </w:hyperlink>
      <w:r>
        <w:t xml:space="preserve">.</w:t>
      </w:r>
    </w:p>
    <w:bookmarkEnd w:id="181"/>
    <w:bookmarkStart w:id="183" w:name="ref-wnl86DEM"/>
    <w:p>
      <w:pPr>
        <w:pStyle w:val="Bibliography"/>
      </w:pPr>
      <w:r>
        <w:t xml:space="preserve">46.</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2">
        <w:r>
          <w:rPr>
            <w:rStyle w:val="Hyperlink"/>
          </w:rPr>
          <w:t xml:space="preserve">10.1152/japplphysiol.01355.2013</w:t>
        </w:r>
      </w:hyperlink>
      <w:r>
        <w:t xml:space="preserve">.</w:t>
      </w:r>
    </w:p>
    <w:bookmarkEnd w:id="183"/>
    <w:bookmarkStart w:id="185" w:name="ref-OT4s1CSX"/>
    <w:p>
      <w:pPr>
        <w:pStyle w:val="Bibliography"/>
      </w:pPr>
      <w:r>
        <w:t xml:space="preserve">47.</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4">
        <w:r>
          <w:rPr>
            <w:rStyle w:val="Hyperlink"/>
          </w:rPr>
          <w:t xml:space="preserve">10.1152/japplphysiol.90546.2008</w:t>
        </w:r>
      </w:hyperlink>
      <w:r>
        <w:t xml:space="preserve">.</w:t>
      </w:r>
    </w:p>
    <w:bookmarkEnd w:id="185"/>
    <w:bookmarkStart w:id="187" w:name="ref-C6OaY84D"/>
    <w:p>
      <w:pPr>
        <w:pStyle w:val="Bibliography"/>
      </w:pPr>
      <w:r>
        <w:t xml:space="preserve">48.</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86">
        <w:r>
          <w:rPr>
            <w:rStyle w:val="Hyperlink"/>
          </w:rPr>
          <w:t xml:space="preserve">10.1073/pnas.1215112109</w:t>
        </w:r>
      </w:hyperlink>
      <w:r>
        <w:t xml:space="preserve">.</w:t>
      </w:r>
    </w:p>
    <w:bookmarkEnd w:id="187"/>
    <w:bookmarkStart w:id="189" w:name="ref-8Miti2Gz"/>
    <w:p>
      <w:pPr>
        <w:pStyle w:val="Bibliography"/>
      </w:pPr>
      <w:r>
        <w:t xml:space="preserve">49.</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88">
        <w:r>
          <w:rPr>
            <w:rStyle w:val="Hyperlink"/>
          </w:rPr>
          <w:t xml:space="preserve">10.1038/s41592-019-0686-2</w:t>
        </w:r>
      </w:hyperlink>
      <w:r>
        <w:t xml:space="preserve">.</w:t>
      </w:r>
    </w:p>
    <w:bookmarkEnd w:id="189"/>
    <w:bookmarkStart w:id="191" w:name="ref-CPhMy3Ie"/>
    <w:p>
      <w:pPr>
        <w:pStyle w:val="Bibliography"/>
      </w:pPr>
      <w:r>
        <w:t xml:space="preserve">50.</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90">
        <w:r>
          <w:rPr>
            <w:rStyle w:val="Hyperlink"/>
          </w:rPr>
          <w:t xml:space="preserve">10.1111/j.1469-7580.2005.00413.x</w:t>
        </w:r>
      </w:hyperlink>
      <w:r>
        <w:t xml:space="preserve">.</w:t>
      </w:r>
    </w:p>
    <w:bookmarkEnd w:id="191"/>
    <w:bookmarkStart w:id="192" w:name="ref-19jBv0ima"/>
    <w:p>
      <w:pPr>
        <w:pStyle w:val="Bibliography"/>
      </w:pPr>
      <w:r>
        <w:t xml:space="preserve">51.</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2"/>
    <w:bookmarkStart w:id="194" w:name="ref-I9TmP6IU"/>
    <w:p>
      <w:pPr>
        <w:pStyle w:val="Bibliography"/>
      </w:pPr>
      <w:r>
        <w:t xml:space="preserve">52.</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193">
        <w:r>
          <w:rPr>
            <w:rStyle w:val="Hyperlink"/>
          </w:rPr>
          <w:t xml:space="preserve">10.3109/01902149009087879</w:t>
        </w:r>
      </w:hyperlink>
      <w:r>
        <w:t xml:space="preserve">.</w:t>
      </w:r>
    </w:p>
    <w:bookmarkEnd w:id="194"/>
    <w:bookmarkStart w:id="196" w:name="ref-199ALtdJt"/>
    <w:p>
      <w:pPr>
        <w:pStyle w:val="Bibliography"/>
      </w:pPr>
      <w:r>
        <w:t xml:space="preserve">53. Replacement, Reduction, Refinement [Online].</w:t>
      </w:r>
      <w:r>
        <w:t xml:space="preserve"> </w:t>
      </w:r>
      <w:r>
        <w:rPr>
          <w:i/>
        </w:rPr>
        <w:t xml:space="preserve">ALTEX</w:t>
      </w:r>
      <w:r>
        <w:t xml:space="preserve"> </w:t>
      </w:r>
      <w:r>
        <w:t xml:space="preserve">19: 73–78, 2002.</w:t>
      </w:r>
      <w:r>
        <w:t xml:space="preserve"> </w:t>
      </w:r>
      <w:hyperlink r:id="rId195">
        <w:r>
          <w:rPr>
            <w:rStyle w:val="Hyperlink"/>
          </w:rPr>
          <w:t xml:space="preserve">https://www.altex.org/index.php/altex/article/view/1106</w:t>
        </w:r>
      </w:hyperlink>
      <w:r>
        <w:t xml:space="preserve"> </w:t>
      </w:r>
      <w:r>
        <w:t xml:space="preserve">[4 Dec. 2020].</w:t>
      </w:r>
    </w:p>
    <w:bookmarkEnd w:id="196"/>
    <w:bookmarkEnd w:id="197"/>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28" Target="media/rId28.sv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hyperlink" Id="rId158" Target="http://amazon.com/o/ASIN/0071457399/" TargetMode="External" /><Relationship Type="http://schemas.openxmlformats.org/officeDocument/2006/relationships/hyperlink" Id="rId57" Target="http://jupyter.org/" TargetMode="External" /><Relationship Type="http://schemas.openxmlformats.org/officeDocument/2006/relationships/hyperlink" Id="rId32" Target="http://p3.snf.ch/project-153468" TargetMode="External" /><Relationship Type="http://schemas.openxmlformats.org/officeDocument/2006/relationships/hyperlink" Id="rId33" Target="http://p3.snf.ch/project-175953" TargetMode="External" /><Relationship Type="http://schemas.openxmlformats.org/officeDocument/2006/relationships/hyperlink" Id="rId55" Target="http://stepanizer.com/" TargetMode="External" /><Relationship Type="http://schemas.openxmlformats.org/officeDocument/2006/relationships/hyperlink" Id="rId49" Target="http://www.crytur.cz/" TargetMode="External" /><Relationship Type="http://schemas.openxmlformats.org/officeDocument/2006/relationships/hyperlink" Id="rId54" Target="http://www.thoracic.org/" TargetMode="External" /><Relationship Type="http://schemas.openxmlformats.org/officeDocument/2006/relationships/hyperlink" Id="rId150" Target="https://doi.org/10.1002/aja.1001800204" TargetMode="External" /><Relationship Type="http://schemas.openxmlformats.org/officeDocument/2006/relationships/hyperlink" Id="rId103" Target="https://doi.org/10.1002/ar.1091780405" TargetMode="External" /><Relationship Type="http://schemas.openxmlformats.org/officeDocument/2006/relationships/hyperlink" Id="rId129" Target="https://doi.org/10.1002/ar.1091800108" TargetMode="External" /><Relationship Type="http://schemas.openxmlformats.org/officeDocument/2006/relationships/hyperlink" Id="rId117" Target="https://doi.org/10.1002/ar.1092200410" TargetMode="External" /><Relationship Type="http://schemas.openxmlformats.org/officeDocument/2006/relationships/hyperlink" Id="rId127" Target="https://doi.org/10.1002/ar.a.20012" TargetMode="External" /><Relationship Type="http://schemas.openxmlformats.org/officeDocument/2006/relationships/hyperlink" Id="rId156" Target="https://doi.org/10.1007/s00418-018-1749-7" TargetMode="External" /><Relationship Type="http://schemas.openxmlformats.org/officeDocument/2006/relationships/hyperlink" Id="rId154" Target="https://doi.org/10.1007/s00441-016-2545-0" TargetMode="External" /><Relationship Type="http://schemas.openxmlformats.org/officeDocument/2006/relationships/hyperlink" Id="rId176" Target="https://doi.org/10.1007/s12650-010-0043-0" TargetMode="External" /><Relationship Type="http://schemas.openxmlformats.org/officeDocument/2006/relationships/hyperlink" Id="rId170" Target="https://doi.org/10.1016/j.jbiomech.2008.12.022" TargetMode="External" /><Relationship Type="http://schemas.openxmlformats.org/officeDocument/2006/relationships/hyperlink" Id="rId172" Target="https://doi.org/10.1016/s0021-9290(06)84801-3" TargetMode="External" /><Relationship Type="http://schemas.openxmlformats.org/officeDocument/2006/relationships/hyperlink" Id="rId134" Target="https://doi.org/10.1021/acsnano.8b01826" TargetMode="External" /><Relationship Type="http://schemas.openxmlformats.org/officeDocument/2006/relationships/hyperlink" Id="rId96" Target="https://doi.org/10.1038/d41586-019-00857-9" TargetMode="External" /><Relationship Type="http://schemas.openxmlformats.org/officeDocument/2006/relationships/hyperlink" Id="rId188" Target="https://doi.org/10.1038/s41592-019-0686-2" TargetMode="External" /><Relationship Type="http://schemas.openxmlformats.org/officeDocument/2006/relationships/hyperlink" Id="rId108" Target="https://doi.org/10.1038/srep14071" TargetMode="External" /><Relationship Type="http://schemas.openxmlformats.org/officeDocument/2006/relationships/hyperlink" Id="rId105" Target="https://doi.org/10.1046/j.1365-2818.1999.00460.x" TargetMode="External" /><Relationship Type="http://schemas.openxmlformats.org/officeDocument/2006/relationships/hyperlink" Id="rId162" Target="https://doi.org/10.1073/pnas.1119339109" TargetMode="External" /><Relationship Type="http://schemas.openxmlformats.org/officeDocument/2006/relationships/hyperlink" Id="rId186" Target="https://doi.org/10.1073/pnas.1215112109" TargetMode="External" /><Relationship Type="http://schemas.openxmlformats.org/officeDocument/2006/relationships/hyperlink" Id="rId136" Target="https://doi.org/10.1080/01621459.1952.10483441" TargetMode="External" /><Relationship Type="http://schemas.openxmlformats.org/officeDocument/2006/relationships/hyperlink" Id="rId178" Target="https://doi.org/10.1080/01621459.1967.10482935" TargetMode="External" /><Relationship Type="http://schemas.openxmlformats.org/officeDocument/2006/relationships/hyperlink" Id="rId144" Target="https://doi.org/10.1080/08940886.2011.634315" TargetMode="External" /><Relationship Type="http://schemas.openxmlformats.org/officeDocument/2006/relationships/hyperlink" Id="rId142" Target="https://doi.org/10.1088/1742-6596/186/1/012042" TargetMode="External" /><Relationship Type="http://schemas.openxmlformats.org/officeDocument/2006/relationships/hyperlink" Id="rId16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15" Target="https://doi.org/10.1107/s0909049510019618" TargetMode="External" /><Relationship Type="http://schemas.openxmlformats.org/officeDocument/2006/relationships/hyperlink" Id="rId166" Target="https://doi.org/10.1111/j.1365-2818.1984.tb02501.x" TargetMode="External" /><Relationship Type="http://schemas.openxmlformats.org/officeDocument/2006/relationships/hyperlink" Id="rId180" Target="https://doi.org/10.1111/j.1365-2818.2010.03481.x" TargetMode="External" /><Relationship Type="http://schemas.openxmlformats.org/officeDocument/2006/relationships/hyperlink" Id="rId190" Target="https://doi.org/10.1111/j.1469-7580.2005.00413.x" TargetMode="External" /><Relationship Type="http://schemas.openxmlformats.org/officeDocument/2006/relationships/hyperlink" Id="rId174" Target="https://doi.org/10.1115/1.3049481" TargetMode="External" /><Relationship Type="http://schemas.openxmlformats.org/officeDocument/2006/relationships/hyperlink" Id="rId121" Target="https://doi.org/10.1115/1.4007949" TargetMode="External" /><Relationship Type="http://schemas.openxmlformats.org/officeDocument/2006/relationships/hyperlink" Id="rId123" Target="https://doi.org/10.1115/1.4027328" TargetMode="External" /><Relationship Type="http://schemas.openxmlformats.org/officeDocument/2006/relationships/hyperlink" Id="rId138" Target="https://doi.org/10.1126/science.156.3775.636" TargetMode="External" /><Relationship Type="http://schemas.openxmlformats.org/officeDocument/2006/relationships/hyperlink" Id="rId160" Target="https://doi.org/10.1152/ajplung.00296.2007" TargetMode="External" /><Relationship Type="http://schemas.openxmlformats.org/officeDocument/2006/relationships/hyperlink" Id="rId98" Target="https://doi.org/10.1152/ajplung.00325.2016" TargetMode="External" /><Relationship Type="http://schemas.openxmlformats.org/officeDocument/2006/relationships/hyperlink" Id="rId168" Target="https://doi.org/10.1152/jappl.1962.17.3.391" TargetMode="External" /><Relationship Type="http://schemas.openxmlformats.org/officeDocument/2006/relationships/hyperlink" Id="rId146" Target="https://doi.org/10.1152/jappl.1987.63.2.785" TargetMode="External" /><Relationship Type="http://schemas.openxmlformats.org/officeDocument/2006/relationships/hyperlink" Id="rId131" Target="https://doi.org/10.1152/japplphysiol.00317.2016" TargetMode="External" /><Relationship Type="http://schemas.openxmlformats.org/officeDocument/2006/relationships/hyperlink" Id="rId113" Target="https://doi.org/10.1152/japplphysiol.00642.2013" TargetMode="External" /><Relationship Type="http://schemas.openxmlformats.org/officeDocument/2006/relationships/hyperlink" Id="rId148" Target="https://doi.org/10.1152/japplphysiol.00736.2010" TargetMode="External" /><Relationship Type="http://schemas.openxmlformats.org/officeDocument/2006/relationships/hyperlink" Id="rId182" Target="https://doi.org/10.1152/japplphysiol.01355.2013" TargetMode="External" /><Relationship Type="http://schemas.openxmlformats.org/officeDocument/2006/relationships/hyperlink" Id="rId184" Target="https://doi.org/10.1152/japplphysiol.90546.2008" TargetMode="External" /><Relationship Type="http://schemas.openxmlformats.org/officeDocument/2006/relationships/hyperlink" Id="rId125" Target="https://doi.org/10.1164/rccm.200809-1522st" TargetMode="External" /><Relationship Type="http://schemas.openxmlformats.org/officeDocument/2006/relationships/hyperlink" Id="rId140" Target="https://doi.org/10.1214/aoms/1177730491" TargetMode="External" /><Relationship Type="http://schemas.openxmlformats.org/officeDocument/2006/relationships/hyperlink" Id="rId119" Target="https://doi.org/10.1371/journal.pcbi.1007079" TargetMode="External" /><Relationship Type="http://schemas.openxmlformats.org/officeDocument/2006/relationships/hyperlink" Id="rId100" Target="https://doi.org/10.14814/phy2.12063" TargetMode="External" /><Relationship Type="http://schemas.openxmlformats.org/officeDocument/2006/relationships/hyperlink" Id="rId193" Target="https://doi.org/10.3109/01902149009087879" TargetMode="External" /><Relationship Type="http://schemas.openxmlformats.org/officeDocument/2006/relationships/hyperlink" Id="rId111" Target="https://git.io/JTg4F" TargetMode="External" /><Relationship Type="http://schemas.openxmlformats.org/officeDocument/2006/relationships/hyperlink" Id="rId29" Target="https://github.com/habi" TargetMode="External" /><Relationship Type="http://schemas.openxmlformats.org/officeDocument/2006/relationships/hyperlink" Id="rId22" Target="https://github.com/habi/acinar-analysis-manuscript/commit/c56a516d2a7b3c0eec6f0b820c5d8744313bc31b...baed3cc09e71d256087e8856d8e2db5d7d542e75"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baed3cc09e71d256087e8856d8e2db5d7d542e75" TargetMode="External" /><Relationship Type="http://schemas.openxmlformats.org/officeDocument/2006/relationships/hyperlink" Id="rId23" Target="https://habi.github.io/acinar-analysis-manuscript/v/baed3cc09e71d256087e8856d8e2db5d7d542e75/" TargetMode="External" /><Relationship Type="http://schemas.openxmlformats.org/officeDocument/2006/relationships/hyperlink" Id="rId21" Target="https://journals.physiology.org/journal/ajplung" TargetMode="External" /><Relationship Type="http://schemas.openxmlformats.org/officeDocument/2006/relationships/hyperlink" Id="rId34"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5" Target="https://orcid.org/0000-0003-3880-4437" TargetMode="External" /><Relationship Type="http://schemas.openxmlformats.org/officeDocument/2006/relationships/hyperlink" Id="rId36" Target="https://orcid.org/0000-0003-4025-3961" TargetMode="External" /><Relationship Type="http://schemas.openxmlformats.org/officeDocument/2006/relationships/hyperlink" Id="rId80"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95" Target="https://www.altex.org/index.php/altex/article/view/1106" TargetMode="External" /><Relationship Type="http://schemas.openxmlformats.org/officeDocument/2006/relationships/hyperlink" Id="rId52" Target="https://www.mevislab.de/" TargetMode="External" /><Relationship Type="http://schemas.openxmlformats.org/officeDocument/2006/relationships/hyperlink" Id="rId152" Target="https://www.ncbi.nlm.nih.gov/pubmed/5530651" TargetMode="External" /><Relationship Type="http://schemas.openxmlformats.org/officeDocument/2006/relationships/hyperlink" Id="rId50" Target="https://www.pco.de/specialized-cameras/pco2000/" TargetMode="External" /><Relationship Type="http://schemas.openxmlformats.org/officeDocument/2006/relationships/hyperlink" Id="rId81" Target="https://www.physiology.org/na101/home/literatum/publisher/physio/journals/content/jappl/2014/jappl.2014.117.issue-1/japplphysiol.01355.2013/production/images/medium/zdg0121410620004.jpeg" TargetMode="External" /><Relationship Type="http://schemas.openxmlformats.org/officeDocument/2006/relationships/hyperlink" Id="rId48" Target="https://www.psi.ch/" TargetMode="External" /><Relationship Type="http://schemas.openxmlformats.org/officeDocument/2006/relationships/hyperlink" Id="rId47" Target="https://www.psi.ch/sls/" TargetMode="External" /><Relationship Type="http://schemas.openxmlformats.org/officeDocument/2006/relationships/hyperlink" Id="rId46" Target="https://www.psi.ch/sls/tomcat/" TargetMode="External" /></Relationships>
</file>

<file path=word/_rels/footnotes.xml.rels><?xml version="1.0" encoding="UTF-8"?>
<Relationships xmlns="http://schemas.openxmlformats.org/package/2006/relationships"><Relationship Type="http://schemas.openxmlformats.org/officeDocument/2006/relationships/hyperlink" Id="rId158" Target="http://amazon.com/o/ASIN/0071457399/" TargetMode="External" /><Relationship Type="http://schemas.openxmlformats.org/officeDocument/2006/relationships/hyperlink" Id="rId57" Target="http://jupyter.org/" TargetMode="External" /><Relationship Type="http://schemas.openxmlformats.org/officeDocument/2006/relationships/hyperlink" Id="rId32" Target="http://p3.snf.ch/project-153468" TargetMode="External" /><Relationship Type="http://schemas.openxmlformats.org/officeDocument/2006/relationships/hyperlink" Id="rId33" Target="http://p3.snf.ch/project-175953" TargetMode="External" /><Relationship Type="http://schemas.openxmlformats.org/officeDocument/2006/relationships/hyperlink" Id="rId55" Target="http://stepanizer.com/" TargetMode="External" /><Relationship Type="http://schemas.openxmlformats.org/officeDocument/2006/relationships/hyperlink" Id="rId49" Target="http://www.crytur.cz/" TargetMode="External" /><Relationship Type="http://schemas.openxmlformats.org/officeDocument/2006/relationships/hyperlink" Id="rId54" Target="http://www.thoracic.org/" TargetMode="External" /><Relationship Type="http://schemas.openxmlformats.org/officeDocument/2006/relationships/hyperlink" Id="rId150" Target="https://doi.org/10.1002/aja.1001800204" TargetMode="External" /><Relationship Type="http://schemas.openxmlformats.org/officeDocument/2006/relationships/hyperlink" Id="rId103" Target="https://doi.org/10.1002/ar.1091780405" TargetMode="External" /><Relationship Type="http://schemas.openxmlformats.org/officeDocument/2006/relationships/hyperlink" Id="rId129" Target="https://doi.org/10.1002/ar.1091800108" TargetMode="External" /><Relationship Type="http://schemas.openxmlformats.org/officeDocument/2006/relationships/hyperlink" Id="rId117" Target="https://doi.org/10.1002/ar.1092200410" TargetMode="External" /><Relationship Type="http://schemas.openxmlformats.org/officeDocument/2006/relationships/hyperlink" Id="rId127" Target="https://doi.org/10.1002/ar.a.20012" TargetMode="External" /><Relationship Type="http://schemas.openxmlformats.org/officeDocument/2006/relationships/hyperlink" Id="rId156" Target="https://doi.org/10.1007/s00418-018-1749-7" TargetMode="External" /><Relationship Type="http://schemas.openxmlformats.org/officeDocument/2006/relationships/hyperlink" Id="rId154" Target="https://doi.org/10.1007/s00441-016-2545-0" TargetMode="External" /><Relationship Type="http://schemas.openxmlformats.org/officeDocument/2006/relationships/hyperlink" Id="rId176" Target="https://doi.org/10.1007/s12650-010-0043-0" TargetMode="External" /><Relationship Type="http://schemas.openxmlformats.org/officeDocument/2006/relationships/hyperlink" Id="rId170" Target="https://doi.org/10.1016/j.jbiomech.2008.12.022" TargetMode="External" /><Relationship Type="http://schemas.openxmlformats.org/officeDocument/2006/relationships/hyperlink" Id="rId172" Target="https://doi.org/10.1016/s0021-9290(06)84801-3" TargetMode="External" /><Relationship Type="http://schemas.openxmlformats.org/officeDocument/2006/relationships/hyperlink" Id="rId134" Target="https://doi.org/10.1021/acsnano.8b01826" TargetMode="External" /><Relationship Type="http://schemas.openxmlformats.org/officeDocument/2006/relationships/hyperlink" Id="rId96" Target="https://doi.org/10.1038/d41586-019-00857-9" TargetMode="External" /><Relationship Type="http://schemas.openxmlformats.org/officeDocument/2006/relationships/hyperlink" Id="rId188" Target="https://doi.org/10.1038/s41592-019-0686-2" TargetMode="External" /><Relationship Type="http://schemas.openxmlformats.org/officeDocument/2006/relationships/hyperlink" Id="rId108" Target="https://doi.org/10.1038/srep14071" TargetMode="External" /><Relationship Type="http://schemas.openxmlformats.org/officeDocument/2006/relationships/hyperlink" Id="rId105" Target="https://doi.org/10.1046/j.1365-2818.1999.00460.x" TargetMode="External" /><Relationship Type="http://schemas.openxmlformats.org/officeDocument/2006/relationships/hyperlink" Id="rId162" Target="https://doi.org/10.1073/pnas.1119339109" TargetMode="External" /><Relationship Type="http://schemas.openxmlformats.org/officeDocument/2006/relationships/hyperlink" Id="rId186" Target="https://doi.org/10.1073/pnas.1215112109" TargetMode="External" /><Relationship Type="http://schemas.openxmlformats.org/officeDocument/2006/relationships/hyperlink" Id="rId136" Target="https://doi.org/10.1080/01621459.1952.10483441" TargetMode="External" /><Relationship Type="http://schemas.openxmlformats.org/officeDocument/2006/relationships/hyperlink" Id="rId178" Target="https://doi.org/10.1080/01621459.1967.10482935" TargetMode="External" /><Relationship Type="http://schemas.openxmlformats.org/officeDocument/2006/relationships/hyperlink" Id="rId144" Target="https://doi.org/10.1080/08940886.2011.634315" TargetMode="External" /><Relationship Type="http://schemas.openxmlformats.org/officeDocument/2006/relationships/hyperlink" Id="rId142" Target="https://doi.org/10.1088/1742-6596/186/1/012042" TargetMode="External" /><Relationship Type="http://schemas.openxmlformats.org/officeDocument/2006/relationships/hyperlink" Id="rId164"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15" Target="https://doi.org/10.1107/s0909049510019618" TargetMode="External" /><Relationship Type="http://schemas.openxmlformats.org/officeDocument/2006/relationships/hyperlink" Id="rId166" Target="https://doi.org/10.1111/j.1365-2818.1984.tb02501.x" TargetMode="External" /><Relationship Type="http://schemas.openxmlformats.org/officeDocument/2006/relationships/hyperlink" Id="rId180" Target="https://doi.org/10.1111/j.1365-2818.2010.03481.x" TargetMode="External" /><Relationship Type="http://schemas.openxmlformats.org/officeDocument/2006/relationships/hyperlink" Id="rId190" Target="https://doi.org/10.1111/j.1469-7580.2005.00413.x" TargetMode="External" /><Relationship Type="http://schemas.openxmlformats.org/officeDocument/2006/relationships/hyperlink" Id="rId174" Target="https://doi.org/10.1115/1.3049481" TargetMode="External" /><Relationship Type="http://schemas.openxmlformats.org/officeDocument/2006/relationships/hyperlink" Id="rId121" Target="https://doi.org/10.1115/1.4007949" TargetMode="External" /><Relationship Type="http://schemas.openxmlformats.org/officeDocument/2006/relationships/hyperlink" Id="rId123" Target="https://doi.org/10.1115/1.4027328" TargetMode="External" /><Relationship Type="http://schemas.openxmlformats.org/officeDocument/2006/relationships/hyperlink" Id="rId138" Target="https://doi.org/10.1126/science.156.3775.636" TargetMode="External" /><Relationship Type="http://schemas.openxmlformats.org/officeDocument/2006/relationships/hyperlink" Id="rId160" Target="https://doi.org/10.1152/ajplung.00296.2007" TargetMode="External" /><Relationship Type="http://schemas.openxmlformats.org/officeDocument/2006/relationships/hyperlink" Id="rId98" Target="https://doi.org/10.1152/ajplung.00325.2016" TargetMode="External" /><Relationship Type="http://schemas.openxmlformats.org/officeDocument/2006/relationships/hyperlink" Id="rId168" Target="https://doi.org/10.1152/jappl.1962.17.3.391" TargetMode="External" /><Relationship Type="http://schemas.openxmlformats.org/officeDocument/2006/relationships/hyperlink" Id="rId146" Target="https://doi.org/10.1152/jappl.1987.63.2.785" TargetMode="External" /><Relationship Type="http://schemas.openxmlformats.org/officeDocument/2006/relationships/hyperlink" Id="rId131" Target="https://doi.org/10.1152/japplphysiol.00317.2016" TargetMode="External" /><Relationship Type="http://schemas.openxmlformats.org/officeDocument/2006/relationships/hyperlink" Id="rId113" Target="https://doi.org/10.1152/japplphysiol.00642.2013" TargetMode="External" /><Relationship Type="http://schemas.openxmlformats.org/officeDocument/2006/relationships/hyperlink" Id="rId148" Target="https://doi.org/10.1152/japplphysiol.00736.2010" TargetMode="External" /><Relationship Type="http://schemas.openxmlformats.org/officeDocument/2006/relationships/hyperlink" Id="rId182" Target="https://doi.org/10.1152/japplphysiol.01355.2013" TargetMode="External" /><Relationship Type="http://schemas.openxmlformats.org/officeDocument/2006/relationships/hyperlink" Id="rId184" Target="https://doi.org/10.1152/japplphysiol.90546.2008" TargetMode="External" /><Relationship Type="http://schemas.openxmlformats.org/officeDocument/2006/relationships/hyperlink" Id="rId125" Target="https://doi.org/10.1164/rccm.200809-1522st" TargetMode="External" /><Relationship Type="http://schemas.openxmlformats.org/officeDocument/2006/relationships/hyperlink" Id="rId140" Target="https://doi.org/10.1214/aoms/1177730491" TargetMode="External" /><Relationship Type="http://schemas.openxmlformats.org/officeDocument/2006/relationships/hyperlink" Id="rId119" Target="https://doi.org/10.1371/journal.pcbi.1007079" TargetMode="External" /><Relationship Type="http://schemas.openxmlformats.org/officeDocument/2006/relationships/hyperlink" Id="rId100" Target="https://doi.org/10.14814/phy2.12063" TargetMode="External" /><Relationship Type="http://schemas.openxmlformats.org/officeDocument/2006/relationships/hyperlink" Id="rId193" Target="https://doi.org/10.3109/01902149009087879" TargetMode="External" /><Relationship Type="http://schemas.openxmlformats.org/officeDocument/2006/relationships/hyperlink" Id="rId111" Target="https://git.io/JTg4F" TargetMode="External" /><Relationship Type="http://schemas.openxmlformats.org/officeDocument/2006/relationships/hyperlink" Id="rId29" Target="https://github.com/habi" TargetMode="External" /><Relationship Type="http://schemas.openxmlformats.org/officeDocument/2006/relationships/hyperlink" Id="rId22" Target="https://github.com/habi/acinar-analysis-manuscript/commit/c56a516d2a7b3c0eec6f0b820c5d8744313bc31b...baed3cc09e71d256087e8856d8e2db5d7d542e75"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baed3cc09e71d256087e8856d8e2db5d7d542e75" TargetMode="External" /><Relationship Type="http://schemas.openxmlformats.org/officeDocument/2006/relationships/hyperlink" Id="rId23" Target="https://habi.github.io/acinar-analysis-manuscript/v/baed3cc09e71d256087e8856d8e2db5d7d542e75/" TargetMode="External" /><Relationship Type="http://schemas.openxmlformats.org/officeDocument/2006/relationships/hyperlink" Id="rId21" Target="https://journals.physiology.org/journal/ajplung" TargetMode="External" /><Relationship Type="http://schemas.openxmlformats.org/officeDocument/2006/relationships/hyperlink" Id="rId34"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5" Target="https://orcid.org/0000-0003-3880-4437" TargetMode="External" /><Relationship Type="http://schemas.openxmlformats.org/officeDocument/2006/relationships/hyperlink" Id="rId36" Target="https://orcid.org/0000-0003-4025-3961" TargetMode="External" /><Relationship Type="http://schemas.openxmlformats.org/officeDocument/2006/relationships/hyperlink" Id="rId80"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95" Target="https://www.altex.org/index.php/altex/article/view/1106" TargetMode="External" /><Relationship Type="http://schemas.openxmlformats.org/officeDocument/2006/relationships/hyperlink" Id="rId52" Target="https://www.mevislab.de/" TargetMode="External" /><Relationship Type="http://schemas.openxmlformats.org/officeDocument/2006/relationships/hyperlink" Id="rId152" Target="https://www.ncbi.nlm.nih.gov/pubmed/5530651" TargetMode="External" /><Relationship Type="http://schemas.openxmlformats.org/officeDocument/2006/relationships/hyperlink" Id="rId50" Target="https://www.pco.de/specialized-cameras/pco2000/" TargetMode="External" /><Relationship Type="http://schemas.openxmlformats.org/officeDocument/2006/relationships/hyperlink" Id="rId81" Target="https://www.physiology.org/na101/home/literatum/publisher/physio/journals/content/jappl/2014/jappl.2014.117.issue-1/japplphysiol.01355.2013/production/images/medium/zdg0121410620004.jpeg" TargetMode="External" /><Relationship Type="http://schemas.openxmlformats.org/officeDocument/2006/relationships/hyperlink" Id="rId48" Target="https://www.psi.ch/" TargetMode="External" /><Relationship Type="http://schemas.openxmlformats.org/officeDocument/2006/relationships/hyperlink" Id="rId47" Target="https://www.psi.ch/sls/" TargetMode="External" /><Relationship Type="http://schemas.openxmlformats.org/officeDocument/2006/relationships/hyperlink" Id="rId46" Target="https://www.psi.ch/sls/tomca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2020-12-04T16:13:53Z</dcterms:created>
  <dcterms:modified xsi:type="dcterms:W3CDTF">2020-12-04T16:13:53Z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2020-12-04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